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4E2F6DFC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005465">
              <w:rPr>
                <w:sz w:val="24"/>
              </w:rPr>
              <w:t>April 24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150B8076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005465">
              <w:rPr>
                <w:sz w:val="24"/>
              </w:rPr>
              <w:t>Medical Science Center- Room 281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3EEE0BAE" w:rsidR="008114D0" w:rsidRPr="006E07CC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>Data Management Plan: Advising Scheduling Data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413DC954" w:rsidR="0098389D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>Data Management Plan: Course Proposal/Course Learning Outcomes Data</w:t>
            </w:r>
          </w:p>
        </w:tc>
      </w:tr>
      <w:tr w:rsidR="00010FFA" w14:paraId="76EBA121" w14:textId="77777777" w:rsidTr="0098389D">
        <w:trPr>
          <w:trHeight w:val="584"/>
        </w:trPr>
        <w:tc>
          <w:tcPr>
            <w:tcW w:w="2160" w:type="dxa"/>
          </w:tcPr>
          <w:p w14:paraId="2E10D83D" w14:textId="77777777" w:rsidR="00010FFA" w:rsidRPr="008114D0" w:rsidRDefault="00010FFA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57446BE2" w14:textId="50CA617E" w:rsidR="00010FFA" w:rsidRDefault="00010FFA" w:rsidP="006E07CC">
            <w:pPr>
              <w:rPr>
                <w:sz w:val="24"/>
              </w:rPr>
            </w:pPr>
            <w:r>
              <w:rPr>
                <w:sz w:val="24"/>
              </w:rPr>
              <w:t>Draft Policy- Student Data Integration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  <w:bookmarkStart w:id="0" w:name="_GoBack"/>
      <w:bookmarkEnd w:id="0"/>
    </w:p>
    <w:p w14:paraId="0E6AF418" w14:textId="110EB9E1" w:rsidR="00352501" w:rsidRPr="00217635" w:rsidRDefault="00005465">
      <w:pPr>
        <w:rPr>
          <w:sz w:val="28"/>
        </w:rPr>
      </w:pPr>
      <w:r>
        <w:rPr>
          <w:sz w:val="28"/>
        </w:rPr>
        <w:t>May 22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7AF-8719-4201-82B3-5ABF1FC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3</cp:revision>
  <cp:lastPrinted>2016-01-14T14:45:00Z</cp:lastPrinted>
  <dcterms:created xsi:type="dcterms:W3CDTF">2018-04-16T15:05:00Z</dcterms:created>
  <dcterms:modified xsi:type="dcterms:W3CDTF">2018-04-17T15:55:00Z</dcterms:modified>
</cp:coreProperties>
</file>