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C914" w14:textId="77777777" w:rsidR="00DD34AF" w:rsidRPr="00CD5FED" w:rsidRDefault="00DD34AF" w:rsidP="00DD34AF">
      <w:pPr>
        <w:widowControl w:val="0"/>
        <w:autoSpaceDE w:val="0"/>
        <w:autoSpaceDN w:val="0"/>
        <w:adjustRightInd w:val="0"/>
        <w:jc w:val="center"/>
        <w:rPr>
          <w:rFonts w:ascii="Times" w:eastAsia="MS Mincho" w:hAnsi="Times" w:cs="Times"/>
          <w:b/>
          <w:sz w:val="28"/>
          <w:szCs w:val="28"/>
        </w:rPr>
      </w:pPr>
      <w:r w:rsidRPr="00CD5FED">
        <w:rPr>
          <w:rFonts w:ascii="Times" w:eastAsia="MS Mincho" w:hAnsi="Times" w:cs="Times"/>
          <w:b/>
          <w:color w:val="2D3135"/>
          <w:sz w:val="28"/>
          <w:szCs w:val="28"/>
        </w:rPr>
        <w:t>Identity Management Leadership Group (IMLG)</w:t>
      </w:r>
    </w:p>
    <w:p w14:paraId="3B15D078" w14:textId="77777777" w:rsidR="00DD34AF" w:rsidRPr="00CD5FED" w:rsidRDefault="00DD34AF" w:rsidP="00DD34AF">
      <w:pPr>
        <w:widowControl w:val="0"/>
        <w:autoSpaceDE w:val="0"/>
        <w:autoSpaceDN w:val="0"/>
        <w:adjustRightInd w:val="0"/>
        <w:jc w:val="center"/>
        <w:rPr>
          <w:rFonts w:ascii="Times" w:eastAsia="MS Mincho" w:hAnsi="Times" w:cs="Times"/>
          <w:b/>
          <w:sz w:val="28"/>
          <w:szCs w:val="28"/>
        </w:rPr>
      </w:pPr>
      <w:r w:rsidRPr="00CD5FED">
        <w:rPr>
          <w:rFonts w:ascii="Times" w:eastAsia="MS Mincho" w:hAnsi="Times" w:cs="Times"/>
          <w:b/>
          <w:color w:val="2D3135"/>
          <w:sz w:val="28"/>
          <w:szCs w:val="28"/>
        </w:rPr>
        <w:t>Meeting Minutes</w:t>
      </w:r>
    </w:p>
    <w:p w14:paraId="4EEB5B04" w14:textId="646B97DD" w:rsidR="00DD34AF" w:rsidRPr="00CD5FED" w:rsidRDefault="00FA5960" w:rsidP="00DD34AF">
      <w:pPr>
        <w:jc w:val="center"/>
        <w:rPr>
          <w:rFonts w:ascii="Times" w:eastAsia="MS Mincho" w:hAnsi="Times" w:cs="Times"/>
          <w:b/>
          <w:color w:val="2D3135"/>
          <w:sz w:val="28"/>
          <w:szCs w:val="28"/>
        </w:rPr>
      </w:pPr>
      <w:r>
        <w:rPr>
          <w:rFonts w:ascii="Times" w:eastAsia="MS Mincho" w:hAnsi="Times" w:cs="Times"/>
          <w:b/>
          <w:color w:val="2D3135"/>
          <w:sz w:val="28"/>
          <w:szCs w:val="28"/>
        </w:rPr>
        <w:t>Friday</w:t>
      </w:r>
      <w:r w:rsidR="00DD34AF" w:rsidRPr="00CD5FED">
        <w:rPr>
          <w:rFonts w:ascii="Times" w:eastAsia="MS Mincho" w:hAnsi="Times" w:cs="Times"/>
          <w:b/>
          <w:color w:val="2D3135"/>
          <w:sz w:val="28"/>
          <w:szCs w:val="28"/>
        </w:rPr>
        <w:t xml:space="preserve">, </w:t>
      </w:r>
      <w:r w:rsidR="00425145">
        <w:rPr>
          <w:rFonts w:ascii="Times" w:eastAsia="MS Mincho" w:hAnsi="Times" w:cs="Times"/>
          <w:b/>
          <w:color w:val="2D3135"/>
          <w:sz w:val="28"/>
          <w:szCs w:val="28"/>
        </w:rPr>
        <w:t>March 2</w:t>
      </w:r>
      <w:r w:rsidR="003F1F87">
        <w:rPr>
          <w:rFonts w:ascii="Times" w:eastAsia="MS Mincho" w:hAnsi="Times" w:cs="Times"/>
          <w:b/>
          <w:color w:val="2D3135"/>
          <w:sz w:val="28"/>
          <w:szCs w:val="28"/>
        </w:rPr>
        <w:t>, 2018</w:t>
      </w:r>
    </w:p>
    <w:p w14:paraId="5C22285A" w14:textId="77777777" w:rsidR="00860A91" w:rsidRDefault="00860A91"/>
    <w:p w14:paraId="2572ED5F" w14:textId="77777777" w:rsidR="00860A91" w:rsidRPr="0039118E" w:rsidRDefault="0039118E" w:rsidP="00860A91">
      <w:pPr>
        <w:pStyle w:val="ListParagraph"/>
        <w:numPr>
          <w:ilvl w:val="0"/>
          <w:numId w:val="1"/>
        </w:numPr>
        <w:rPr>
          <w:b/>
          <w:u w:val="single"/>
        </w:rPr>
      </w:pPr>
      <w:r w:rsidRPr="0039118E">
        <w:rPr>
          <w:b/>
          <w:u w:val="single"/>
        </w:rPr>
        <w:t>Review/Approve Last Meeting Minutes (Jason Fishbain)</w:t>
      </w:r>
    </w:p>
    <w:p w14:paraId="0AFD51CC" w14:textId="5FB15071" w:rsidR="00860A91" w:rsidRDefault="00C14516" w:rsidP="00CD5FED">
      <w:pPr>
        <w:pStyle w:val="ListParagraph"/>
        <w:numPr>
          <w:ilvl w:val="1"/>
          <w:numId w:val="1"/>
        </w:numPr>
      </w:pPr>
      <w:r>
        <w:t xml:space="preserve">Thursday, </w:t>
      </w:r>
      <w:r w:rsidR="00425145">
        <w:t>January 11</w:t>
      </w:r>
      <w:r w:rsidR="0039118E">
        <w:t>, 201</w:t>
      </w:r>
      <w:r w:rsidR="00425145">
        <w:t>8</w:t>
      </w:r>
      <w:r w:rsidR="0039118E">
        <w:t xml:space="preserve"> Meeting minutes were motioned and approved by IMLG.</w:t>
      </w:r>
    </w:p>
    <w:p w14:paraId="3337A46D" w14:textId="1ED0D4F9" w:rsidR="00860A91" w:rsidRPr="00E13FA0" w:rsidRDefault="00CD5FED" w:rsidP="00E13FA0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Attendance:  </w:t>
      </w:r>
      <w:r w:rsidR="003F1F87">
        <w:t>Jason Fishbain, Scott Owczarek, Jocelyn Milner,</w:t>
      </w:r>
      <w:r w:rsidR="0013208E">
        <w:t xml:space="preserve"> Lee Konrad,</w:t>
      </w:r>
      <w:r w:rsidR="003F1F87">
        <w:t xml:space="preserve"> </w:t>
      </w:r>
      <w:r w:rsidR="00E13FA0">
        <w:t>Kevin Breese, Tom Jordan, Mike Werren, Arnold Jenner, Jeff Shokler</w:t>
      </w:r>
    </w:p>
    <w:p w14:paraId="4C870CF4" w14:textId="6F979139" w:rsidR="00E13FA0" w:rsidRPr="0039118E" w:rsidRDefault="00E13FA0" w:rsidP="00E13FA0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A Wiscard conversation will be had soon. Student representation will be needed. </w:t>
      </w:r>
    </w:p>
    <w:p w14:paraId="0B902BDE" w14:textId="6C24FE02" w:rsidR="00E13FA0" w:rsidRPr="00E13FA0" w:rsidRDefault="00E13FA0" w:rsidP="00E13FA0">
      <w:pPr>
        <w:pStyle w:val="ListParagraph"/>
        <w:numPr>
          <w:ilvl w:val="0"/>
          <w:numId w:val="1"/>
        </w:numPr>
        <w:rPr>
          <w:b/>
          <w:u w:val="single"/>
        </w:rPr>
      </w:pPr>
      <w:r w:rsidRPr="00E13FA0">
        <w:rPr>
          <w:b/>
          <w:u w:val="single"/>
        </w:rPr>
        <w:t>Review Next Steps for Photo Policy</w:t>
      </w:r>
    </w:p>
    <w:p w14:paraId="1C818813" w14:textId="03214161" w:rsidR="00425145" w:rsidRPr="00E13FA0" w:rsidRDefault="00E13FA0" w:rsidP="00425145">
      <w:pPr>
        <w:pStyle w:val="ListParagraph"/>
        <w:numPr>
          <w:ilvl w:val="0"/>
          <w:numId w:val="4"/>
        </w:numPr>
      </w:pPr>
      <w:r>
        <w:t xml:space="preserve">Ty Letto and Tom Jordan reviewed the draft “Process for Release of Wiscard Photo to Applications” document with the committee. </w:t>
      </w:r>
    </w:p>
    <w:p w14:paraId="54690D7E" w14:textId="12445B5E" w:rsidR="00425145" w:rsidRPr="00E13FA0" w:rsidRDefault="00425145" w:rsidP="00425145">
      <w:pPr>
        <w:pStyle w:val="ListParagraph"/>
        <w:numPr>
          <w:ilvl w:val="0"/>
          <w:numId w:val="4"/>
        </w:numPr>
      </w:pPr>
      <w:r w:rsidRPr="00E13FA0">
        <w:t xml:space="preserve"> </w:t>
      </w:r>
      <w:r w:rsidR="00E13FA0">
        <w:t xml:space="preserve">We are working on compliance with Risk Management Framework. </w:t>
      </w:r>
    </w:p>
    <w:p w14:paraId="03602291" w14:textId="0A9227C0" w:rsidR="00425145" w:rsidRPr="00E13FA0" w:rsidRDefault="00425145" w:rsidP="00671104">
      <w:pPr>
        <w:pStyle w:val="ListParagraph"/>
        <w:numPr>
          <w:ilvl w:val="0"/>
          <w:numId w:val="4"/>
        </w:numPr>
      </w:pPr>
      <w:r w:rsidRPr="00E13FA0">
        <w:t xml:space="preserve"> </w:t>
      </w:r>
      <w:r w:rsidR="00671104">
        <w:t xml:space="preserve">The committee voted on the process. Anything outside of this will be brought to IMLG. #2 needs to comply with Middleware to work with the Office of Cybersecurity. </w:t>
      </w:r>
      <w:r w:rsidR="006D4662">
        <w:t xml:space="preserve">The committee also made an exception to #3, approving Handshake using the photos, even though they store them, which is outside of our policy. </w:t>
      </w:r>
      <w:r w:rsidR="00671104">
        <w:t xml:space="preserve">The vote passed. Tom will update the document and send to Kayla to add to data.wisc.edu under policies. </w:t>
      </w:r>
    </w:p>
    <w:p w14:paraId="4D3FE597" w14:textId="2CE8669F" w:rsidR="00860A91" w:rsidRPr="00425145" w:rsidRDefault="00425145" w:rsidP="0042514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Review Photo Request</w:t>
      </w:r>
    </w:p>
    <w:p w14:paraId="10BC3419" w14:textId="7D0E7554" w:rsidR="00425145" w:rsidRPr="005E73D5" w:rsidRDefault="00671104" w:rsidP="006406B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Starfish has been purchased and is being implemented. It will </w:t>
      </w:r>
      <w:r w:rsidR="005E73D5">
        <w:t>be replacing</w:t>
      </w:r>
      <w:r>
        <w:t xml:space="preserve"> a scheduling assistant system. We are going through the business analysis process to figure out what the requirements were that we need. Starfish has a schedule component academic advising capability. </w:t>
      </w:r>
    </w:p>
    <w:p w14:paraId="5A1462D7" w14:textId="2EB81506" w:rsidR="005E73D5" w:rsidRPr="005E73D5" w:rsidRDefault="005E73D5" w:rsidP="006406B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We are working with the Office of Cybersecurity and Risk Management Framework. </w:t>
      </w:r>
    </w:p>
    <w:p w14:paraId="670B443F" w14:textId="69C15FFA" w:rsidR="005E73D5" w:rsidRPr="006406BF" w:rsidRDefault="005E73D5" w:rsidP="006406B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The committee approved pending a successful review with Risk Management Framework. </w:t>
      </w:r>
    </w:p>
    <w:p w14:paraId="7326421B" w14:textId="372C3071" w:rsidR="00860A91" w:rsidRPr="00DA4809" w:rsidRDefault="00425145" w:rsidP="00DA480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Person Hub data into Info Access</w:t>
      </w:r>
    </w:p>
    <w:p w14:paraId="72E4F4FB" w14:textId="237732B8" w:rsidR="00137A81" w:rsidRDefault="00E953FF" w:rsidP="00137A81">
      <w:pPr>
        <w:pStyle w:val="ListParagraph"/>
        <w:numPr>
          <w:ilvl w:val="0"/>
          <w:numId w:val="6"/>
        </w:numPr>
      </w:pPr>
      <w:r>
        <w:t>Person Hub is created/maintained in Middleware and ties together data from HR and Student systems. This way</w:t>
      </w:r>
      <w:r w:rsidR="005E73D5">
        <w:t>,</w:t>
      </w:r>
      <w:r>
        <w:t xml:space="preserve"> a person in the HR system that is also a student in the SIS</w:t>
      </w:r>
      <w:r w:rsidR="005E73D5">
        <w:t>,</w:t>
      </w:r>
      <w:r>
        <w:t xml:space="preserve"> can be identified as one person. </w:t>
      </w:r>
    </w:p>
    <w:p w14:paraId="06F8247A" w14:textId="583C8011" w:rsidR="00425145" w:rsidRDefault="00E953FF" w:rsidP="00137A81">
      <w:pPr>
        <w:pStyle w:val="ListParagraph"/>
        <w:numPr>
          <w:ilvl w:val="0"/>
          <w:numId w:val="6"/>
        </w:numPr>
      </w:pPr>
      <w:r>
        <w:t>Jason suggested moving the Person Hub data into Info Access. Raw data will be c</w:t>
      </w:r>
      <w:bookmarkStart w:id="0" w:name="_GoBack"/>
      <w:bookmarkEnd w:id="0"/>
      <w:r>
        <w:t xml:space="preserve">opied from Person Hub into the warehouse which will help us integrate HRS and SIS together for many future projects. </w:t>
      </w:r>
    </w:p>
    <w:p w14:paraId="7DA34089" w14:textId="2FC3AC14" w:rsidR="00425145" w:rsidRPr="00CD5FED" w:rsidRDefault="00E953FF" w:rsidP="00E953FF">
      <w:pPr>
        <w:pStyle w:val="ListParagraph"/>
        <w:numPr>
          <w:ilvl w:val="0"/>
          <w:numId w:val="6"/>
        </w:numPr>
      </w:pPr>
      <w:r>
        <w:t xml:space="preserve">The committee approved. </w:t>
      </w:r>
    </w:p>
    <w:sectPr w:rsidR="00425145" w:rsidRPr="00CD5FED" w:rsidSect="003911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0FD5" w14:textId="77777777" w:rsidR="009324D8" w:rsidRDefault="009324D8" w:rsidP="0039118E">
      <w:r>
        <w:separator/>
      </w:r>
    </w:p>
  </w:endnote>
  <w:endnote w:type="continuationSeparator" w:id="0">
    <w:p w14:paraId="2D5550EB" w14:textId="77777777" w:rsidR="009324D8" w:rsidRDefault="009324D8" w:rsidP="003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6186" w14:textId="77777777" w:rsidR="009324D8" w:rsidRDefault="009324D8" w:rsidP="0039118E">
      <w:r>
        <w:separator/>
      </w:r>
    </w:p>
  </w:footnote>
  <w:footnote w:type="continuationSeparator" w:id="0">
    <w:p w14:paraId="0BBBBD4F" w14:textId="77777777" w:rsidR="009324D8" w:rsidRDefault="009324D8" w:rsidP="0039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03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A9334E" w14:textId="77777777" w:rsidR="00E953FF" w:rsidRDefault="00E953FF" w:rsidP="00DD34AF">
        <w:pPr>
          <w:pStyle w:val="Header"/>
        </w:pPr>
        <w:r>
          <w:t>Identity Management Leadership Group (IMLG)</w:t>
        </w:r>
      </w:p>
      <w:p w14:paraId="3C22301F" w14:textId="77777777" w:rsidR="00E953FF" w:rsidRDefault="00E953FF" w:rsidP="00DD34AF">
        <w:pPr>
          <w:pStyle w:val="Header"/>
        </w:pPr>
        <w:r>
          <w:t>Meeting Minutes</w:t>
        </w:r>
      </w:p>
      <w:p w14:paraId="069CE79D" w14:textId="324BA77C" w:rsidR="00E953FF" w:rsidRDefault="0087020D" w:rsidP="00DD34AF">
        <w:pPr>
          <w:pStyle w:val="Header"/>
        </w:pPr>
        <w:r>
          <w:t>Friday</w:t>
        </w:r>
        <w:r w:rsidR="00E953FF">
          <w:t>, March 2, 2018</w:t>
        </w:r>
      </w:p>
      <w:p w14:paraId="3FF6F017" w14:textId="2741359F" w:rsidR="00E953FF" w:rsidRDefault="00FA5960">
        <w:pPr>
          <w:pStyle w:val="Header"/>
        </w:pPr>
        <w:r>
          <w:t>8</w:t>
        </w:r>
        <w:r w:rsidR="00E953FF">
          <w:t>:</w:t>
        </w:r>
        <w:r>
          <w:t>3</w:t>
        </w:r>
        <w:r w:rsidR="00E953FF">
          <w:t>0AM – 10:</w:t>
        </w:r>
        <w:r>
          <w:t>0</w:t>
        </w:r>
        <w:r w:rsidR="00E953FF">
          <w:t>0AM</w:t>
        </w:r>
      </w:p>
      <w:p w14:paraId="1B45701C" w14:textId="0AE40F1E" w:rsidR="00E953FF" w:rsidRDefault="00E953FF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427A9" w14:textId="77777777" w:rsidR="00E953FF" w:rsidRDefault="00E95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5FF"/>
    <w:multiLevelType w:val="hybridMultilevel"/>
    <w:tmpl w:val="B6AEB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BEFB0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D54"/>
    <w:multiLevelType w:val="hybridMultilevel"/>
    <w:tmpl w:val="32AA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97F1D"/>
    <w:multiLevelType w:val="hybridMultilevel"/>
    <w:tmpl w:val="9E663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D406F"/>
    <w:multiLevelType w:val="hybridMultilevel"/>
    <w:tmpl w:val="2B16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9935D5"/>
    <w:multiLevelType w:val="hybridMultilevel"/>
    <w:tmpl w:val="3E2A54B6"/>
    <w:lvl w:ilvl="0" w:tplc="D10E7D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D5876"/>
    <w:multiLevelType w:val="hybridMultilevel"/>
    <w:tmpl w:val="CAE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91"/>
    <w:rsid w:val="00077087"/>
    <w:rsid w:val="000861E0"/>
    <w:rsid w:val="000A0FCA"/>
    <w:rsid w:val="000A34DE"/>
    <w:rsid w:val="000B3EA8"/>
    <w:rsid w:val="000B5713"/>
    <w:rsid w:val="000F269B"/>
    <w:rsid w:val="000F36A4"/>
    <w:rsid w:val="000F3949"/>
    <w:rsid w:val="00122CDE"/>
    <w:rsid w:val="0013208E"/>
    <w:rsid w:val="00137A81"/>
    <w:rsid w:val="0024685D"/>
    <w:rsid w:val="002C2783"/>
    <w:rsid w:val="002F727D"/>
    <w:rsid w:val="003147AC"/>
    <w:rsid w:val="00373920"/>
    <w:rsid w:val="0039118E"/>
    <w:rsid w:val="003F1F87"/>
    <w:rsid w:val="003F3376"/>
    <w:rsid w:val="003F6E68"/>
    <w:rsid w:val="004072F4"/>
    <w:rsid w:val="00425145"/>
    <w:rsid w:val="0045428E"/>
    <w:rsid w:val="004C6DEA"/>
    <w:rsid w:val="00513F48"/>
    <w:rsid w:val="00554575"/>
    <w:rsid w:val="00574849"/>
    <w:rsid w:val="005E73D5"/>
    <w:rsid w:val="006406BF"/>
    <w:rsid w:val="00652070"/>
    <w:rsid w:val="00656127"/>
    <w:rsid w:val="00671104"/>
    <w:rsid w:val="006D4662"/>
    <w:rsid w:val="006F5F9A"/>
    <w:rsid w:val="00714BDF"/>
    <w:rsid w:val="00727148"/>
    <w:rsid w:val="007520DC"/>
    <w:rsid w:val="008234B3"/>
    <w:rsid w:val="00834224"/>
    <w:rsid w:val="00860A91"/>
    <w:rsid w:val="0086526B"/>
    <w:rsid w:val="0087020D"/>
    <w:rsid w:val="008F0B81"/>
    <w:rsid w:val="00915321"/>
    <w:rsid w:val="009324D8"/>
    <w:rsid w:val="009B7CB1"/>
    <w:rsid w:val="009C1B86"/>
    <w:rsid w:val="00A54AD4"/>
    <w:rsid w:val="00A90718"/>
    <w:rsid w:val="00BA0684"/>
    <w:rsid w:val="00C04F1A"/>
    <w:rsid w:val="00C14516"/>
    <w:rsid w:val="00C34C30"/>
    <w:rsid w:val="00C5337B"/>
    <w:rsid w:val="00C976A8"/>
    <w:rsid w:val="00CD3414"/>
    <w:rsid w:val="00CD5FED"/>
    <w:rsid w:val="00CF1DFD"/>
    <w:rsid w:val="00D40A04"/>
    <w:rsid w:val="00D87851"/>
    <w:rsid w:val="00DA4809"/>
    <w:rsid w:val="00DA69F7"/>
    <w:rsid w:val="00DD34AF"/>
    <w:rsid w:val="00DF1FFE"/>
    <w:rsid w:val="00E13FA0"/>
    <w:rsid w:val="00E221D5"/>
    <w:rsid w:val="00E400EA"/>
    <w:rsid w:val="00E602BD"/>
    <w:rsid w:val="00E953FF"/>
    <w:rsid w:val="00F3637C"/>
    <w:rsid w:val="00F45AB5"/>
    <w:rsid w:val="00F95790"/>
    <w:rsid w:val="00F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903EA"/>
  <w14:defaultImageDpi w14:val="300"/>
  <w15:docId w15:val="{D3AFB0F1-D8B1-43F6-99F3-472A6B3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4AF"/>
  </w:style>
  <w:style w:type="paragraph" w:styleId="Footer">
    <w:name w:val="footer"/>
    <w:basedOn w:val="Normal"/>
    <w:link w:val="FooterChar"/>
    <w:uiPriority w:val="99"/>
    <w:unhideWhenUsed/>
    <w:rsid w:val="00DD3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4AF"/>
  </w:style>
  <w:style w:type="character" w:styleId="CommentReference">
    <w:name w:val="annotation reference"/>
    <w:basedOn w:val="DefaultParagraphFont"/>
    <w:uiPriority w:val="99"/>
    <w:semiHidden/>
    <w:unhideWhenUsed/>
    <w:rsid w:val="00122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C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C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2986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3935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2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04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51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8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5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16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6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91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5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72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38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1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2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48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19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29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0C4D9-151B-4857-A5AE-8EBB1E73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Olivia Barrington</cp:lastModifiedBy>
  <cp:revision>2</cp:revision>
  <dcterms:created xsi:type="dcterms:W3CDTF">2018-04-10T17:47:00Z</dcterms:created>
  <dcterms:modified xsi:type="dcterms:W3CDTF">2018-04-10T17:47:00Z</dcterms:modified>
</cp:coreProperties>
</file>